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997" w:rsidRDefault="00E41163">
      <w:pPr>
        <w:autoSpaceDE w:val="0"/>
        <w:snapToGrid w:val="0"/>
        <w:jc w:val="center"/>
      </w:pPr>
      <w:r>
        <w:rPr>
          <w:rFonts w:ascii="標楷體" w:eastAsia="標楷體" w:hAnsi="標楷體" w:cs="DFKaiShu-SB-Estd-BF"/>
          <w:b/>
          <w:kern w:val="0"/>
          <w:sz w:val="40"/>
          <w:szCs w:val="40"/>
          <w:shd w:val="clear" w:color="auto" w:fill="FFFF00"/>
        </w:rPr>
        <w:t>臺北市</w:t>
      </w:r>
      <w:r w:rsidR="008F6219">
        <w:rPr>
          <w:rFonts w:ascii="標楷體" w:eastAsia="標楷體" w:hAnsi="標楷體" w:cs="DFKaiShu-SB-Estd-BF"/>
          <w:b/>
          <w:kern w:val="0"/>
          <w:sz w:val="40"/>
          <w:szCs w:val="40"/>
          <w:shd w:val="clear" w:color="auto" w:fill="FFFF00"/>
        </w:rPr>
        <w:t>中山區長安國民小學</w:t>
      </w:r>
    </w:p>
    <w:p w:rsidR="006B6997" w:rsidRDefault="00E41163">
      <w:pPr>
        <w:autoSpaceDE w:val="0"/>
        <w:snapToGrid w:val="0"/>
        <w:jc w:val="center"/>
        <w:rPr>
          <w:rFonts w:ascii="標楷體" w:eastAsia="標楷體" w:hAnsi="標楷體" w:cs="DFKaiShu-SB-Estd-BF"/>
          <w:b/>
          <w:kern w:val="0"/>
          <w:sz w:val="40"/>
          <w:szCs w:val="40"/>
        </w:rPr>
      </w:pPr>
      <w:r>
        <w:rPr>
          <w:rFonts w:ascii="標楷體" w:eastAsia="標楷體" w:hAnsi="標楷體" w:cs="DFKaiShu-SB-Estd-BF"/>
          <w:b/>
          <w:kern w:val="0"/>
          <w:sz w:val="40"/>
          <w:szCs w:val="40"/>
        </w:rPr>
        <w:t>資格審查表</w:t>
      </w:r>
    </w:p>
    <w:p w:rsidR="006B6997" w:rsidRDefault="00E41163">
      <w:pPr>
        <w:autoSpaceDE w:val="0"/>
        <w:snapToGrid w:val="0"/>
        <w:jc w:val="center"/>
        <w:rPr>
          <w:rFonts w:ascii="標楷體" w:eastAsia="標楷體" w:hAnsi="標楷體" w:cs="DFKaiShu-SB-Estd-BF"/>
          <w:kern w:val="0"/>
        </w:rPr>
      </w:pPr>
      <w:r>
        <w:rPr>
          <w:rFonts w:ascii="標楷體" w:eastAsia="標楷體" w:hAnsi="標楷體" w:cs="DFKaiShu-SB-Estd-BF"/>
          <w:kern w:val="0"/>
        </w:rPr>
        <w:t>(本資格審查表應裝入外標封內)</w:t>
      </w:r>
    </w:p>
    <w:tbl>
      <w:tblPr>
        <w:tblW w:w="10682" w:type="dxa"/>
        <w:jc w:val="center"/>
        <w:tblCellMar>
          <w:left w:w="10" w:type="dxa"/>
          <w:right w:w="10" w:type="dxa"/>
        </w:tblCellMar>
        <w:tblLook w:val="0000" w:firstRow="0" w:lastRow="0" w:firstColumn="0" w:lastColumn="0" w:noHBand="0" w:noVBand="0"/>
      </w:tblPr>
      <w:tblGrid>
        <w:gridCol w:w="2727"/>
        <w:gridCol w:w="642"/>
        <w:gridCol w:w="2126"/>
        <w:gridCol w:w="1237"/>
        <w:gridCol w:w="920"/>
        <w:gridCol w:w="1122"/>
        <w:gridCol w:w="1908"/>
      </w:tblGrid>
      <w:tr w:rsidR="006B6997">
        <w:trPr>
          <w:trHeight w:val="469"/>
          <w:jc w:val="center"/>
        </w:trPr>
        <w:tc>
          <w:tcPr>
            <w:tcW w:w="2727" w:type="dxa"/>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投標廠商名稱</w:t>
            </w:r>
          </w:p>
        </w:tc>
        <w:tc>
          <w:tcPr>
            <w:tcW w:w="6047" w:type="dxa"/>
            <w:gridSpan w:val="5"/>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B6997" w:rsidRDefault="006B6997">
            <w:pPr>
              <w:autoSpaceDE w:val="0"/>
              <w:jc w:val="center"/>
              <w:rPr>
                <w:rFonts w:ascii="標楷體" w:eastAsia="標楷體" w:hAnsi="標楷體" w:cs="DFKaiShu-SB-Estd-BF"/>
                <w:kern w:val="0"/>
              </w:rPr>
            </w:pPr>
          </w:p>
        </w:tc>
        <w:tc>
          <w:tcPr>
            <w:tcW w:w="1908" w:type="dxa"/>
            <w:tcBorders>
              <w:top w:val="double" w:sz="12"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B6997" w:rsidRDefault="00E41163">
            <w:pPr>
              <w:autoSpaceDE w:val="0"/>
              <w:jc w:val="center"/>
              <w:rPr>
                <w:rFonts w:ascii="標楷體" w:eastAsia="標楷體" w:hAnsi="標楷體" w:cs="DFKaiShu-SB-Estd-BF"/>
                <w:b/>
                <w:bCs/>
                <w:kern w:val="0"/>
              </w:rPr>
            </w:pPr>
            <w:r>
              <w:rPr>
                <w:rFonts w:ascii="標楷體" w:eastAsia="標楷體" w:hAnsi="標楷體" w:cs="DFKaiShu-SB-Estd-BF"/>
                <w:b/>
                <w:bCs/>
                <w:kern w:val="0"/>
              </w:rPr>
              <w:t>審查結果意見欄</w:t>
            </w:r>
          </w:p>
        </w:tc>
      </w:tr>
      <w:tr w:rsidR="006B6997">
        <w:trPr>
          <w:trHeight w:val="489"/>
          <w:jc w:val="center"/>
        </w:trPr>
        <w:tc>
          <w:tcPr>
            <w:tcW w:w="272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負責人姓名</w:t>
            </w:r>
          </w:p>
        </w:tc>
        <w:tc>
          <w:tcPr>
            <w:tcW w:w="604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B6997" w:rsidRDefault="006B6997">
            <w:pPr>
              <w:autoSpaceDE w:val="0"/>
              <w:jc w:val="center"/>
              <w:rPr>
                <w:rFonts w:ascii="標楷體" w:eastAsia="標楷體" w:hAnsi="標楷體" w:cs="DFKaiShu-SB-Estd-BF"/>
                <w:kern w:val="0"/>
              </w:rPr>
            </w:pPr>
          </w:p>
        </w:tc>
        <w:tc>
          <w:tcPr>
            <w:tcW w:w="1908" w:type="dxa"/>
            <w:vMerge w:val="restart"/>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sz w:val="32"/>
                <w:szCs w:val="32"/>
              </w:rPr>
            </w:pPr>
            <w:r>
              <w:rPr>
                <w:rFonts w:ascii="標楷體" w:eastAsia="標楷體" w:hAnsi="標楷體" w:cs="DFKaiShu-SB-Estd-BF"/>
                <w:kern w:val="0"/>
                <w:sz w:val="32"/>
                <w:szCs w:val="32"/>
              </w:rPr>
              <w:t>□合格</w:t>
            </w:r>
          </w:p>
          <w:p w:rsidR="006B6997" w:rsidRDefault="00E41163">
            <w:pPr>
              <w:autoSpaceDE w:val="0"/>
            </w:pPr>
            <w:r>
              <w:rPr>
                <w:rFonts w:ascii="標楷體" w:eastAsia="標楷體" w:hAnsi="標楷體" w:cs="DFKaiShu-SB-Estd-BF"/>
                <w:kern w:val="0"/>
                <w:sz w:val="32"/>
                <w:szCs w:val="32"/>
              </w:rPr>
              <w:t>□不合格</w:t>
            </w:r>
          </w:p>
        </w:tc>
      </w:tr>
      <w:tr w:rsidR="006B6997">
        <w:trPr>
          <w:trHeight w:val="962"/>
          <w:jc w:val="center"/>
        </w:trPr>
        <w:tc>
          <w:tcPr>
            <w:tcW w:w="2727" w:type="dxa"/>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6B6997">
            <w:pPr>
              <w:autoSpaceDE w:val="0"/>
              <w:rPr>
                <w:rFonts w:ascii="標楷體" w:eastAsia="標楷體" w:hAnsi="標楷體" w:cs="DFKaiShu-SB-Estd-BF"/>
                <w:kern w:val="0"/>
              </w:rPr>
            </w:pPr>
          </w:p>
          <w:p w:rsidR="006B6997" w:rsidRDefault="00E41163">
            <w:pPr>
              <w:autoSpaceDE w:val="0"/>
              <w:rPr>
                <w:rFonts w:ascii="標楷體" w:eastAsia="標楷體" w:hAnsi="標楷體" w:cs="DFKaiShu-SB-Estd-BF"/>
                <w:kern w:val="0"/>
              </w:rPr>
            </w:pPr>
            <w:r>
              <w:rPr>
                <w:rFonts w:ascii="標楷體" w:eastAsia="標楷體" w:hAnsi="標楷體" w:cs="DFKaiShu-SB-Estd-BF"/>
                <w:kern w:val="0"/>
              </w:rPr>
              <w:t>聯絡地址及電話</w:t>
            </w:r>
          </w:p>
          <w:p w:rsidR="006B6997" w:rsidRDefault="006B6997">
            <w:pPr>
              <w:autoSpaceDE w:val="0"/>
              <w:jc w:val="center"/>
              <w:rPr>
                <w:rFonts w:ascii="標楷體" w:eastAsia="標楷體" w:hAnsi="標楷體" w:cs="DFKaiShu-SB-Estd-BF"/>
                <w:kern w:val="0"/>
              </w:rPr>
            </w:pPr>
          </w:p>
        </w:tc>
        <w:tc>
          <w:tcPr>
            <w:tcW w:w="6047"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電話:</w:t>
            </w:r>
          </w:p>
          <w:p w:rsidR="006B6997" w:rsidRDefault="00E41163">
            <w:pPr>
              <w:autoSpaceDE w:val="0"/>
              <w:rPr>
                <w:rFonts w:ascii="標楷體" w:eastAsia="標楷體" w:hAnsi="標楷體" w:cs="DFKaiShu-SB-Estd-BF"/>
                <w:kern w:val="0"/>
              </w:rPr>
            </w:pPr>
            <w:r>
              <w:rPr>
                <w:rFonts w:ascii="標楷體" w:eastAsia="標楷體" w:hAnsi="標楷體" w:cs="DFKaiShu-SB-Estd-BF"/>
                <w:kern w:val="0"/>
              </w:rPr>
              <w:t>地址:□□□□□</w:t>
            </w:r>
          </w:p>
          <w:p w:rsidR="006B6997" w:rsidRDefault="006B6997">
            <w:pPr>
              <w:autoSpaceDE w:val="0"/>
              <w:rPr>
                <w:rFonts w:ascii="標楷體" w:eastAsia="標楷體" w:hAnsi="標楷體" w:cs="DFKaiShu-SB-Estd-BF"/>
                <w:kern w:val="0"/>
              </w:rPr>
            </w:pPr>
          </w:p>
        </w:tc>
        <w:tc>
          <w:tcPr>
            <w:tcW w:w="1908" w:type="dxa"/>
            <w:vMerge/>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26"/>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jc w:val="center"/>
              <w:rPr>
                <w:rFonts w:ascii="標楷體" w:eastAsia="標楷體" w:hAnsi="標楷體" w:cs="DFKaiShu-SB-Estd-BF"/>
                <w:b/>
                <w:bCs/>
                <w:kern w:val="0"/>
              </w:rPr>
            </w:pPr>
            <w:r>
              <w:rPr>
                <w:rFonts w:ascii="標楷體" w:eastAsia="標楷體" w:hAnsi="標楷體" w:cs="DFKaiShu-SB-Estd-BF"/>
                <w:b/>
                <w:bCs/>
                <w:kern w:val="0"/>
              </w:rPr>
              <w:t>檢查項目欄</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jc w:val="center"/>
              <w:rPr>
                <w:rFonts w:ascii="標楷體" w:eastAsia="標楷體" w:hAnsi="標楷體" w:cs="DFKaiShu-SB-Estd-BF"/>
                <w:kern w:val="0"/>
              </w:rPr>
            </w:pPr>
            <w:r>
              <w:rPr>
                <w:rFonts w:ascii="標楷體" w:eastAsia="標楷體" w:hAnsi="標楷體" w:cs="DFKaiShu-SB-Estd-BF"/>
                <w:kern w:val="0"/>
              </w:rPr>
              <w:t>確 認</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jc w:val="center"/>
              <w:rPr>
                <w:rFonts w:ascii="標楷體" w:eastAsia="標楷體" w:hAnsi="標楷體" w:cs="DFKaiShu-SB-Estd-BF"/>
                <w:kern w:val="0"/>
              </w:rPr>
            </w:pPr>
            <w:r>
              <w:rPr>
                <w:rFonts w:ascii="標楷體" w:eastAsia="標楷體" w:hAnsi="標楷體" w:cs="DFKaiShu-SB-Estd-BF"/>
                <w:kern w:val="0"/>
              </w:rPr>
              <w:t>審核</w:t>
            </w:r>
          </w:p>
        </w:tc>
        <w:tc>
          <w:tcPr>
            <w:tcW w:w="1908" w:type="dxa"/>
            <w:vMerge w:val="restart"/>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sz w:val="32"/>
                <w:szCs w:val="32"/>
              </w:rPr>
            </w:pPr>
            <w:r>
              <w:rPr>
                <w:rFonts w:ascii="標楷體" w:eastAsia="標楷體" w:hAnsi="標楷體" w:cs="DFKaiShu-SB-Estd-BF"/>
                <w:kern w:val="0"/>
                <w:sz w:val="32"/>
                <w:szCs w:val="32"/>
              </w:rPr>
              <w:t>說明：</w:t>
            </w:r>
          </w:p>
          <w:p w:rsidR="006B6997" w:rsidRDefault="006B6997">
            <w:pPr>
              <w:autoSpaceDE w:val="0"/>
              <w:rPr>
                <w:rFonts w:ascii="標楷體" w:eastAsia="標楷體" w:hAnsi="標楷體" w:cs="DFKaiShu-SB-Estd-BF"/>
                <w:kern w:val="0"/>
              </w:rPr>
            </w:pPr>
          </w:p>
        </w:tc>
      </w:tr>
      <w:tr w:rsidR="006B6997">
        <w:trPr>
          <w:trHeight w:val="312"/>
          <w:jc w:val="center"/>
        </w:trPr>
        <w:tc>
          <w:tcPr>
            <w:tcW w:w="2727"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ind w:left="158" w:hanging="158"/>
              <w:rPr>
                <w:rFonts w:ascii="標楷體" w:eastAsia="標楷體" w:hAnsi="標楷體" w:cs="DFKaiShu-SB-Estd-BF"/>
                <w:kern w:val="0"/>
              </w:rPr>
            </w:pPr>
            <w:r>
              <w:rPr>
                <w:rFonts w:ascii="標楷體" w:eastAsia="標楷體" w:hAnsi="標楷體" w:cs="DFKaiShu-SB-Estd-BF"/>
                <w:kern w:val="0"/>
              </w:rPr>
              <w:t>1.投標廠商資格證明文件（影本）</w:t>
            </w: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ind w:left="360" w:hanging="360"/>
              <w:jc w:val="both"/>
            </w:pPr>
            <w:r>
              <w:rPr>
                <w:rFonts w:ascii="標楷體" w:eastAsia="標楷體" w:hAnsi="標楷體" w:cs="DFKaiShu-SB-Estd-BF"/>
                <w:kern w:val="0"/>
              </w:rPr>
              <w:t>(1)</w:t>
            </w:r>
            <w:r>
              <w:rPr>
                <w:rFonts w:ascii="標楷體" w:eastAsia="標楷體" w:hAnsi="標楷體" w:cs="DFKaiShu-SB-Estd-BF"/>
                <w:color w:val="FF0000"/>
                <w:kern w:val="0"/>
              </w:rPr>
              <w:t>法人登記證明文件及章程。若已為公司登記者，應提供公司變更登記表、公司登記證明書或列印公開於目的事業主管機關網站之最新資料代之。另按經濟部公告「營利事業登記證」自98年4月13日起停止使用，不再作為證明文件，投標廠商請勿檢附。</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□已檢附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75"/>
          <w:jc w:val="center"/>
        </w:trPr>
        <w:tc>
          <w:tcPr>
            <w:tcW w:w="2727"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6B6997">
            <w:pPr>
              <w:autoSpaceDE w:val="0"/>
              <w:rPr>
                <w:rFonts w:ascii="標楷體" w:eastAsia="標楷體" w:hAnsi="標楷體" w:cs="DFKaiShu-SB-Estd-BF"/>
                <w:kern w:val="0"/>
              </w:rPr>
            </w:pP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(2)納稅證明文件</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□已檢附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419"/>
          <w:jc w:val="center"/>
        </w:trPr>
        <w:tc>
          <w:tcPr>
            <w:tcW w:w="2727"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6B6997">
            <w:pPr>
              <w:autoSpaceDE w:val="0"/>
              <w:rPr>
                <w:rFonts w:ascii="標楷體" w:eastAsia="標楷體" w:hAnsi="標楷體" w:cs="DFKaiShu-SB-Estd-BF"/>
                <w:kern w:val="0"/>
              </w:rPr>
            </w:pPr>
          </w:p>
        </w:tc>
        <w:tc>
          <w:tcPr>
            <w:tcW w:w="27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rPr>
              <w:t>(3)</w:t>
            </w:r>
            <w:r>
              <w:rPr>
                <w:rFonts w:ascii="標楷體" w:eastAsia="標楷體" w:hAnsi="標楷體" w:cs="標楷體-WinCharSetFFFF-H"/>
                <w:kern w:val="0"/>
                <w:lang w:bidi="sa-IN"/>
              </w:rPr>
              <w:t>信用證明文件</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□已檢附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26"/>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2.切結書</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□已檢附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71"/>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3.授權書(無授權者免附)</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 xml:space="preserve">□已檢附 </w:t>
            </w:r>
          </w:p>
          <w:p w:rsidR="006B6997" w:rsidRDefault="00E41163">
            <w:pPr>
              <w:autoSpaceDE w:val="0"/>
            </w:pPr>
            <w:r>
              <w:rPr>
                <w:rFonts w:ascii="標楷體" w:eastAsia="標楷體" w:hAnsi="標楷體" w:cs="DFKaiShu-SB-Estd-BF"/>
                <w:kern w:val="0"/>
                <w:lang w:bidi="sa-IN"/>
              </w:rPr>
              <w:t>□無授權者免附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50"/>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snapToGrid w:val="0"/>
              <w:spacing w:line="0" w:lineRule="atLeast"/>
              <w:rPr>
                <w:rFonts w:ascii="標楷體" w:eastAsia="標楷體" w:hAnsi="標楷體" w:cs="DFKaiShu-SB-Estd-BF"/>
                <w:kern w:val="0"/>
              </w:rPr>
            </w:pPr>
            <w:r>
              <w:rPr>
                <w:rFonts w:ascii="標楷體" w:eastAsia="標楷體" w:hAnsi="標楷體" w:cs="DFKaiShu-SB-Estd-BF"/>
                <w:kern w:val="0"/>
              </w:rPr>
              <w:t>4.退還押標金申請書</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□已檢附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36"/>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rPr>
              <w:t>5.</w:t>
            </w:r>
            <w:r>
              <w:rPr>
                <w:rFonts w:ascii="標楷體" w:eastAsia="標楷體" w:hAnsi="標楷體" w:cs="標楷體"/>
                <w:lang w:bidi="sa-IN"/>
              </w:rPr>
              <w:t>押標金轉作履約保證金同意書</w:t>
            </w:r>
            <w:r>
              <w:rPr>
                <w:rFonts w:ascii="標楷體" w:eastAsia="標楷體" w:hAnsi="標楷體" w:cs="DFKaiShu-SB-Estd-BF"/>
                <w:kern w:val="0"/>
              </w:rPr>
              <w:t>(</w:t>
            </w:r>
            <w:r>
              <w:rPr>
                <w:rFonts w:ascii="標楷體" w:eastAsia="標楷體" w:hAnsi="標楷體" w:cs="DFKaiShu-SB-Estd-BF"/>
                <w:kern w:val="0"/>
                <w:lang w:bidi="sa-IN"/>
              </w:rPr>
              <w:t>無轉作者免附</w:t>
            </w:r>
            <w:r>
              <w:rPr>
                <w:rFonts w:ascii="標楷體" w:eastAsia="標楷體" w:hAnsi="標楷體" w:cs="DFKaiShu-SB-Estd-BF"/>
                <w:kern w:val="0"/>
              </w:rPr>
              <w:t>)</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 xml:space="preserve">□已檢附  </w:t>
            </w:r>
          </w:p>
          <w:p w:rsidR="006B6997" w:rsidRDefault="00E41163">
            <w:pPr>
              <w:autoSpaceDE w:val="0"/>
            </w:pPr>
            <w:r>
              <w:rPr>
                <w:rFonts w:ascii="標楷體" w:eastAsia="標楷體" w:hAnsi="標楷體" w:cs="DFKaiShu-SB-Estd-BF"/>
                <w:kern w:val="0"/>
                <w:lang w:bidi="sa-IN"/>
              </w:rPr>
              <w:t>□無轉作者免附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390"/>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6.押標金票據</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□已依規定檢附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429"/>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7.投標單</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□已依規定檢附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429"/>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8.設置使用計畫書(含附件)(1式15份)(正本1份，副本14份)</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□已依規定檢附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429"/>
          <w:jc w:val="center"/>
        </w:trPr>
        <w:tc>
          <w:tcPr>
            <w:tcW w:w="5495" w:type="dxa"/>
            <w:gridSpan w:val="3"/>
            <w:tcBorders>
              <w:top w:val="single" w:sz="4"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rPr>
            </w:pPr>
            <w:r>
              <w:rPr>
                <w:rFonts w:ascii="標楷體" w:eastAsia="標楷體" w:hAnsi="標楷體" w:cs="DFKaiShu-SB-Estd-BF"/>
                <w:kern w:val="0"/>
              </w:rPr>
              <w:t>9.設置使用計畫書(含附件)電子檔光碟片(1式2份</w:t>
            </w:r>
            <w:bookmarkStart w:id="0" w:name="_GoBack"/>
            <w:bookmarkEnd w:id="0"/>
            <w:r>
              <w:rPr>
                <w:rFonts w:ascii="標楷體" w:eastAsia="標楷體" w:hAnsi="標楷體" w:cs="DFKaiShu-SB-Estd-BF"/>
                <w:kern w:val="0"/>
              </w:rPr>
              <w:t>)</w:t>
            </w:r>
          </w:p>
        </w:tc>
        <w:tc>
          <w:tcPr>
            <w:tcW w:w="21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□已依規定檢附</w:t>
            </w:r>
          </w:p>
        </w:tc>
        <w:tc>
          <w:tcPr>
            <w:tcW w:w="1122" w:type="dxa"/>
            <w:tcBorders>
              <w:top w:val="single" w:sz="4"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rPr>
                <w:rFonts w:ascii="標楷體" w:eastAsia="標楷體" w:hAnsi="標楷體" w:cs="DFKaiShu-SB-Estd-BF"/>
                <w:kern w:val="0"/>
                <w:lang w:bidi="sa-IN"/>
              </w:rPr>
            </w:pPr>
            <w:r>
              <w:rPr>
                <w:rFonts w:ascii="標楷體" w:eastAsia="標楷體" w:hAnsi="標楷體" w:cs="DFKaiShu-SB-Estd-BF"/>
                <w:kern w:val="0"/>
                <w:lang w:bidi="sa-IN"/>
              </w:rPr>
              <w:t>□符合</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1338"/>
          <w:jc w:val="center"/>
        </w:trPr>
        <w:tc>
          <w:tcPr>
            <w:tcW w:w="877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108" w:type="dxa"/>
              <w:bottom w:w="0" w:type="dxa"/>
              <w:right w:w="108" w:type="dxa"/>
            </w:tcMar>
          </w:tcPr>
          <w:p w:rsidR="006B6997" w:rsidRDefault="00E41163">
            <w:pPr>
              <w:autoSpaceDE w:val="0"/>
              <w:spacing w:line="0" w:lineRule="atLeast"/>
              <w:rPr>
                <w:rFonts w:ascii="標楷體" w:eastAsia="標楷體" w:hAnsi="標楷體" w:cs="DFKaiShu-SB-Estd-BF"/>
                <w:kern w:val="0"/>
              </w:rPr>
            </w:pPr>
            <w:r>
              <w:rPr>
                <w:rFonts w:ascii="標楷體" w:eastAsia="標楷體" w:hAnsi="標楷體" w:cs="DFKaiShu-SB-Estd-BF"/>
                <w:kern w:val="0"/>
              </w:rPr>
              <w:lastRenderedPageBreak/>
              <w:t>備註：</w:t>
            </w:r>
          </w:p>
          <w:p w:rsidR="006B6997" w:rsidRDefault="00E41163">
            <w:pPr>
              <w:autoSpaceDE w:val="0"/>
              <w:spacing w:line="0" w:lineRule="atLeast"/>
            </w:pPr>
            <w:r>
              <w:rPr>
                <w:rFonts w:ascii="標楷體" w:eastAsia="標楷體" w:hAnsi="標楷體" w:cs="DFKaiShu-SB-Estd-BF"/>
                <w:kern w:val="0"/>
              </w:rPr>
              <w:t>1.上列各欄</w:t>
            </w:r>
            <w:r>
              <w:rPr>
                <w:rFonts w:ascii="標楷體" w:eastAsia="標楷體" w:hAnsi="標楷體" w:cs="DFKaiShu-SB-Estd-BF"/>
                <w:b/>
                <w:bCs/>
                <w:kern w:val="0"/>
              </w:rPr>
              <w:t>除審核欄及審查結果意見欄外</w:t>
            </w:r>
            <w:r>
              <w:rPr>
                <w:rFonts w:ascii="標楷體" w:eastAsia="標楷體" w:hAnsi="標楷體" w:cs="DFKaiShu-SB-Estd-BF"/>
                <w:kern w:val="0"/>
              </w:rPr>
              <w:t>，其餘各欄均須填寫。</w:t>
            </w:r>
          </w:p>
          <w:p w:rsidR="006B6997" w:rsidRDefault="00E41163">
            <w:pPr>
              <w:autoSpaceDE w:val="0"/>
              <w:ind w:left="216" w:hanging="216"/>
            </w:pPr>
            <w:r>
              <w:rPr>
                <w:rFonts w:ascii="標楷體" w:eastAsia="標楷體" w:hAnsi="標楷體" w:cs="DFKaiShu-SB-Estd-BF"/>
                <w:bCs/>
                <w:kern w:val="0"/>
              </w:rPr>
              <w:t>2.檢查項目1投標資格證明文件</w:t>
            </w:r>
            <w:r>
              <w:rPr>
                <w:rFonts w:ascii="標楷體" w:eastAsia="標楷體" w:hAnsi="標楷體" w:cs="DFKaiShu-SB-Estd-BF"/>
                <w:bCs/>
                <w:kern w:val="0"/>
                <w:lang w:bidi="sa-IN"/>
              </w:rPr>
              <w:t>，投標廠商應依投標須知規定，提送與原證件相符之影本</w:t>
            </w:r>
            <w:r>
              <w:rPr>
                <w:rFonts w:ascii="標楷體" w:eastAsia="標楷體" w:hAnsi="標楷體" w:cs="DFKaiShu-SB-Estd-BF"/>
                <w:bCs/>
                <w:kern w:val="0"/>
              </w:rPr>
              <w:t>。</w:t>
            </w:r>
          </w:p>
          <w:p w:rsidR="006B6997" w:rsidRDefault="00E41163">
            <w:pPr>
              <w:autoSpaceDE w:val="0"/>
              <w:spacing w:line="0" w:lineRule="atLeast"/>
              <w:rPr>
                <w:rFonts w:ascii="標楷體" w:eastAsia="標楷體" w:hAnsi="標楷體" w:cs="DFKaiShu-SB-Estd-BF"/>
                <w:bCs/>
                <w:kern w:val="0"/>
              </w:rPr>
            </w:pPr>
            <w:r>
              <w:rPr>
                <w:rFonts w:ascii="標楷體" w:eastAsia="標楷體" w:hAnsi="標楷體" w:cs="DFKaiShu-SB-Estd-BF"/>
                <w:bCs/>
                <w:kern w:val="0"/>
              </w:rPr>
              <w:t>3.檢查項目2至項目7需提送正本，並於檢查項目欄內「ˇ」。</w:t>
            </w:r>
          </w:p>
          <w:p w:rsidR="006B6997" w:rsidRDefault="00E41163">
            <w:pPr>
              <w:autoSpaceDE w:val="0"/>
              <w:spacing w:line="0" w:lineRule="atLeast"/>
            </w:pPr>
            <w:r>
              <w:rPr>
                <w:rFonts w:ascii="標楷體" w:eastAsia="標楷體" w:hAnsi="標楷體" w:cs="DFKaiShu-SB-Estd-BF"/>
                <w:bCs/>
                <w:kern w:val="0"/>
              </w:rPr>
              <w:t>4.以上文件與本審查表均須裝入外標封內。</w:t>
            </w:r>
          </w:p>
        </w:tc>
        <w:tc>
          <w:tcPr>
            <w:tcW w:w="1908" w:type="dxa"/>
            <w:vMerge/>
            <w:tcBorders>
              <w:top w:val="single" w:sz="4" w:space="0" w:color="000000"/>
              <w:left w:val="double" w:sz="12" w:space="0" w:color="000000"/>
              <w:bottom w:val="double" w:sz="12" w:space="0" w:color="000000"/>
              <w:right w:val="double" w:sz="12" w:space="0" w:color="000000"/>
            </w:tcBorders>
            <w:shd w:val="clear" w:color="auto" w:fill="auto"/>
            <w:tcMar>
              <w:top w:w="0" w:type="dxa"/>
              <w:left w:w="108" w:type="dxa"/>
              <w:bottom w:w="0" w:type="dxa"/>
              <w:right w:w="108" w:type="dxa"/>
            </w:tcMar>
          </w:tcPr>
          <w:p w:rsidR="006B6997" w:rsidRDefault="006B6997">
            <w:pPr>
              <w:autoSpaceDE w:val="0"/>
              <w:jc w:val="center"/>
              <w:rPr>
                <w:rFonts w:ascii="標楷體" w:eastAsia="標楷體" w:hAnsi="標楷體" w:cs="DFKaiShu-SB-Estd-BF"/>
                <w:kern w:val="0"/>
              </w:rPr>
            </w:pPr>
          </w:p>
        </w:tc>
      </w:tr>
      <w:tr w:rsidR="006B6997">
        <w:trPr>
          <w:trHeight w:val="281"/>
          <w:jc w:val="center"/>
        </w:trPr>
        <w:tc>
          <w:tcPr>
            <w:tcW w:w="3369" w:type="dxa"/>
            <w:gridSpan w:val="2"/>
            <w:tcBorders>
              <w:top w:val="double" w:sz="12" w:space="0" w:color="000000"/>
              <w:left w:val="doub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997" w:rsidRDefault="00E41163">
            <w:pPr>
              <w:autoSpaceDE w:val="0"/>
              <w:snapToGrid w:val="0"/>
              <w:spacing w:line="0" w:lineRule="atLeast"/>
              <w:jc w:val="center"/>
              <w:rPr>
                <w:rFonts w:ascii="標楷體" w:eastAsia="標楷體" w:hAnsi="標楷體" w:cs="DFKaiShu-SB-Estd-BF"/>
                <w:kern w:val="0"/>
              </w:rPr>
            </w:pPr>
            <w:r>
              <w:rPr>
                <w:rFonts w:ascii="標楷體" w:eastAsia="標楷體" w:hAnsi="標楷體" w:cs="DFKaiShu-SB-Estd-BF"/>
                <w:kern w:val="0"/>
              </w:rPr>
              <w:t>投標廠商印章</w:t>
            </w:r>
          </w:p>
        </w:tc>
        <w:tc>
          <w:tcPr>
            <w:tcW w:w="3363" w:type="dxa"/>
            <w:gridSpan w:val="2"/>
            <w:tcBorders>
              <w:top w:val="doub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B6997" w:rsidRDefault="00E41163">
            <w:pPr>
              <w:autoSpaceDE w:val="0"/>
              <w:snapToGrid w:val="0"/>
              <w:spacing w:line="0" w:lineRule="atLeast"/>
              <w:jc w:val="center"/>
              <w:rPr>
                <w:rFonts w:ascii="標楷體" w:eastAsia="標楷體" w:hAnsi="標楷體" w:cs="DFKaiShu-SB-Estd-BF"/>
                <w:kern w:val="0"/>
              </w:rPr>
            </w:pPr>
            <w:r>
              <w:rPr>
                <w:rFonts w:ascii="標楷體" w:eastAsia="標楷體" w:hAnsi="標楷體" w:cs="DFKaiShu-SB-Estd-BF"/>
                <w:kern w:val="0"/>
              </w:rPr>
              <w:t>負責人印章</w:t>
            </w:r>
          </w:p>
        </w:tc>
        <w:tc>
          <w:tcPr>
            <w:tcW w:w="3950" w:type="dxa"/>
            <w:gridSpan w:val="3"/>
            <w:tcBorders>
              <w:top w:val="double" w:sz="12" w:space="0" w:color="000000"/>
              <w:left w:val="single" w:sz="4" w:space="0" w:color="000000"/>
              <w:bottom w:val="single" w:sz="4" w:space="0" w:color="000000"/>
              <w:right w:val="double" w:sz="12" w:space="0" w:color="000000"/>
            </w:tcBorders>
            <w:shd w:val="clear" w:color="auto" w:fill="auto"/>
            <w:tcMar>
              <w:top w:w="0" w:type="dxa"/>
              <w:left w:w="108" w:type="dxa"/>
              <w:bottom w:w="0" w:type="dxa"/>
              <w:right w:w="108" w:type="dxa"/>
            </w:tcMar>
            <w:vAlign w:val="center"/>
          </w:tcPr>
          <w:p w:rsidR="006B6997" w:rsidRDefault="00E41163">
            <w:pPr>
              <w:autoSpaceDE w:val="0"/>
              <w:snapToGrid w:val="0"/>
              <w:spacing w:line="0" w:lineRule="atLeast"/>
              <w:jc w:val="center"/>
              <w:rPr>
                <w:rFonts w:ascii="標楷體" w:eastAsia="標楷體" w:hAnsi="標楷體" w:cs="DFKaiShu-SB-Estd-BF"/>
                <w:kern w:val="0"/>
              </w:rPr>
            </w:pPr>
            <w:r>
              <w:rPr>
                <w:rFonts w:ascii="標楷體" w:eastAsia="標楷體" w:hAnsi="標楷體" w:cs="DFKaiShu-SB-Estd-BF"/>
                <w:kern w:val="0"/>
              </w:rPr>
              <w:t>審查人員簽名</w:t>
            </w:r>
          </w:p>
          <w:p w:rsidR="006B6997" w:rsidRDefault="00E41163">
            <w:pPr>
              <w:autoSpaceDE w:val="0"/>
              <w:snapToGrid w:val="0"/>
              <w:spacing w:line="0" w:lineRule="atLeast"/>
              <w:jc w:val="center"/>
              <w:rPr>
                <w:rFonts w:ascii="標楷體" w:eastAsia="標楷體" w:hAnsi="標楷體" w:cs="DFKaiShu-SB-Estd-BF"/>
                <w:kern w:val="0"/>
              </w:rPr>
            </w:pPr>
            <w:r>
              <w:rPr>
                <w:rFonts w:ascii="標楷體" w:eastAsia="標楷體" w:hAnsi="標楷體" w:cs="DFKaiShu-SB-Estd-BF"/>
                <w:kern w:val="0"/>
              </w:rPr>
              <w:t>(本欄投標廠商免填)</w:t>
            </w:r>
          </w:p>
        </w:tc>
      </w:tr>
      <w:tr w:rsidR="006B6997">
        <w:trPr>
          <w:trHeight w:val="1663"/>
          <w:jc w:val="center"/>
        </w:trPr>
        <w:tc>
          <w:tcPr>
            <w:tcW w:w="3369"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B6997" w:rsidRDefault="006B6997">
            <w:pPr>
              <w:autoSpaceDE w:val="0"/>
              <w:snapToGrid w:val="0"/>
              <w:spacing w:line="0" w:lineRule="atLeast"/>
              <w:jc w:val="center"/>
              <w:rPr>
                <w:rFonts w:ascii="標楷體" w:eastAsia="標楷體" w:hAnsi="標楷體" w:cs="DFKaiShu-SB-Estd-BF"/>
                <w:kern w:val="0"/>
              </w:rPr>
            </w:pPr>
          </w:p>
        </w:tc>
        <w:tc>
          <w:tcPr>
            <w:tcW w:w="3363" w:type="dxa"/>
            <w:gridSpan w:val="2"/>
            <w:tcBorders>
              <w:top w:val="single" w:sz="4" w:space="0" w:color="000000"/>
              <w:left w:val="single" w:sz="4" w:space="0" w:color="000000"/>
              <w:bottom w:val="double" w:sz="12" w:space="0" w:color="000000"/>
              <w:right w:val="single" w:sz="4" w:space="0" w:color="000000"/>
            </w:tcBorders>
            <w:shd w:val="clear" w:color="auto" w:fill="auto"/>
            <w:tcMar>
              <w:top w:w="0" w:type="dxa"/>
              <w:left w:w="108" w:type="dxa"/>
              <w:bottom w:w="0" w:type="dxa"/>
              <w:right w:w="108" w:type="dxa"/>
            </w:tcMar>
            <w:vAlign w:val="center"/>
          </w:tcPr>
          <w:p w:rsidR="006B6997" w:rsidRDefault="006B6997">
            <w:pPr>
              <w:autoSpaceDE w:val="0"/>
              <w:snapToGrid w:val="0"/>
              <w:spacing w:line="0" w:lineRule="atLeast"/>
              <w:jc w:val="center"/>
              <w:rPr>
                <w:rFonts w:ascii="標楷體" w:eastAsia="標楷體" w:hAnsi="標楷體" w:cs="DFKaiShu-SB-Estd-BF"/>
                <w:kern w:val="0"/>
              </w:rPr>
            </w:pPr>
          </w:p>
        </w:tc>
        <w:tc>
          <w:tcPr>
            <w:tcW w:w="3950" w:type="dxa"/>
            <w:gridSpan w:val="3"/>
            <w:tcBorders>
              <w:top w:val="single" w:sz="4" w:space="0" w:color="000000"/>
              <w:left w:val="single" w:sz="4" w:space="0" w:color="000000"/>
              <w:bottom w:val="double" w:sz="12" w:space="0" w:color="000000"/>
              <w:right w:val="double" w:sz="12" w:space="0" w:color="000000"/>
            </w:tcBorders>
            <w:shd w:val="clear" w:color="auto" w:fill="auto"/>
            <w:tcMar>
              <w:top w:w="0" w:type="dxa"/>
              <w:left w:w="108" w:type="dxa"/>
              <w:bottom w:w="0" w:type="dxa"/>
              <w:right w:w="108" w:type="dxa"/>
            </w:tcMar>
            <w:vAlign w:val="center"/>
          </w:tcPr>
          <w:p w:rsidR="006B6997" w:rsidRDefault="006B6997">
            <w:pPr>
              <w:autoSpaceDE w:val="0"/>
              <w:jc w:val="center"/>
              <w:rPr>
                <w:rFonts w:ascii="標楷體" w:eastAsia="標楷體" w:hAnsi="標楷體" w:cs="DFKaiShu-SB-Estd-BF"/>
                <w:kern w:val="0"/>
              </w:rPr>
            </w:pPr>
          </w:p>
        </w:tc>
      </w:tr>
    </w:tbl>
    <w:p w:rsidR="006B6997" w:rsidRDefault="006B6997"/>
    <w:sectPr w:rsidR="006B6997">
      <w:headerReference w:type="default" r:id="rId6"/>
      <w:footerReference w:type="default" r:id="rId7"/>
      <w:pgSz w:w="11906" w:h="16838"/>
      <w:pgMar w:top="567" w:right="567" w:bottom="567" w:left="567" w:header="851" w:footer="992" w:gutter="0"/>
      <w:cols w:space="720"/>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B2E" w:rsidRDefault="002B0B2E">
      <w:r>
        <w:separator/>
      </w:r>
    </w:p>
  </w:endnote>
  <w:endnote w:type="continuationSeparator" w:id="0">
    <w:p w:rsidR="002B0B2E" w:rsidRDefault="002B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 w:name="標楷體-WinCharSetFFFF-H">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2E" w:rsidRDefault="00E41163">
    <w:pPr>
      <w:pStyle w:val="a6"/>
      <w:rPr>
        <w:rFonts w:ascii="標楷體" w:eastAsia="標楷體" w:hAnsi="標楷體" w:cs="DFKaiShu-SB-Estd-BF"/>
        <w:color w:val="FF0000"/>
        <w:kern w:val="0"/>
      </w:rPr>
    </w:pPr>
    <w:r>
      <w:rPr>
        <w:rFonts w:ascii="標楷體" w:eastAsia="標楷體" w:hAnsi="標楷體" w:cs="DFKaiShu-SB-Estd-BF"/>
        <w:color w:val="FF0000"/>
        <w:kern w:val="0"/>
      </w:rPr>
      <w:t>11</w:t>
    </w:r>
    <w:r w:rsidR="00851B43">
      <w:rPr>
        <w:rFonts w:ascii="標楷體" w:eastAsia="標楷體" w:hAnsi="標楷體" w:cs="DFKaiShu-SB-Estd-BF" w:hint="eastAsia"/>
        <w:color w:val="FF0000"/>
        <w:kern w:val="0"/>
      </w:rPr>
      <w:t>2</w:t>
    </w:r>
    <w:r>
      <w:rPr>
        <w:rFonts w:ascii="標楷體" w:eastAsia="標楷體" w:hAnsi="標楷體" w:cs="DFKaiShu-SB-Estd-BF"/>
        <w:color w:val="FF0000"/>
        <w:kern w:val="0"/>
      </w:rPr>
      <w:t>年臺北市市有公用房地提供設置太陽光電公民電廠招標案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B2E" w:rsidRDefault="002B0B2E">
      <w:r>
        <w:rPr>
          <w:color w:val="000000"/>
        </w:rPr>
        <w:separator/>
      </w:r>
    </w:p>
  </w:footnote>
  <w:footnote w:type="continuationSeparator" w:id="0">
    <w:p w:rsidR="002B0B2E" w:rsidRDefault="002B0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E2E" w:rsidRDefault="00E41163">
    <w:pPr>
      <w:pStyle w:val="a4"/>
      <w:rPr>
        <w:b/>
      </w:rPr>
    </w:pPr>
    <w:r>
      <w:rPr>
        <w:b/>
      </w:rPr>
      <w:t>附件</w:t>
    </w:r>
    <w:r>
      <w:rPr>
        <w:b/>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97"/>
    <w:rsid w:val="002B0B2E"/>
    <w:rsid w:val="006B6997"/>
    <w:rsid w:val="00851B43"/>
    <w:rsid w:val="008F6219"/>
    <w:rsid w:val="00E4116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66708"/>
  <w15:docId w15:val="{D5BD6492-5459-4168-BFBB-90A458C5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szCs w:val="20"/>
    </w:rPr>
  </w:style>
  <w:style w:type="character" w:customStyle="1" w:styleId="a5">
    <w:name w:val="頁首 字元"/>
    <w:rPr>
      <w:kern w:val="3"/>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rPr>
      <w:kern w:val="3"/>
    </w:rPr>
  </w:style>
  <w:style w:type="paragraph" w:styleId="a8">
    <w:name w:val="Balloon Text"/>
    <w:basedOn w:val="a"/>
    <w:rPr>
      <w:rFonts w:ascii="Cambria" w:hAnsi="Cambria"/>
      <w:sz w:val="18"/>
      <w:szCs w:val="18"/>
    </w:rPr>
  </w:style>
  <w:style w:type="character" w:customStyle="1" w:styleId="a9">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Words>
  <Characters>610</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User</cp:lastModifiedBy>
  <cp:revision>2</cp:revision>
  <cp:lastPrinted>2016-11-11T03:23:00Z</cp:lastPrinted>
  <dcterms:created xsi:type="dcterms:W3CDTF">2023-02-17T09:36:00Z</dcterms:created>
  <dcterms:modified xsi:type="dcterms:W3CDTF">2023-02-17T09:36:00Z</dcterms:modified>
</cp:coreProperties>
</file>