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E2" w:rsidRDefault="008372F3">
      <w:pPr>
        <w:snapToGrid w:val="0"/>
        <w:spacing w:line="276" w:lineRule="auto"/>
        <w:ind w:right="-144"/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臺北市視障教育資源中心</w:t>
      </w:r>
      <w:r>
        <w:rPr>
          <w:rFonts w:ascii="標楷體" w:eastAsia="標楷體" w:hAnsi="標楷體"/>
          <w:b/>
          <w:sz w:val="28"/>
          <w:szCs w:val="24"/>
        </w:rPr>
        <w:t>113</w:t>
      </w:r>
      <w:r>
        <w:rPr>
          <w:rFonts w:ascii="標楷體" w:eastAsia="標楷體" w:hAnsi="標楷體"/>
          <w:b/>
          <w:sz w:val="28"/>
          <w:szCs w:val="24"/>
        </w:rPr>
        <w:t>學年度第</w:t>
      </w:r>
      <w:r>
        <w:rPr>
          <w:rFonts w:ascii="標楷體" w:eastAsia="標楷體" w:hAnsi="標楷體"/>
          <w:b/>
          <w:sz w:val="28"/>
          <w:szCs w:val="24"/>
        </w:rPr>
        <w:t>1</w:t>
      </w:r>
      <w:r>
        <w:rPr>
          <w:rFonts w:ascii="標楷體" w:eastAsia="標楷體" w:hAnsi="標楷體"/>
          <w:b/>
          <w:sz w:val="28"/>
          <w:szCs w:val="24"/>
        </w:rPr>
        <w:t>學期特殊教育專業知能</w:t>
      </w:r>
    </w:p>
    <w:p w:rsidR="00C326E2" w:rsidRDefault="008372F3">
      <w:pPr>
        <w:snapToGrid w:val="0"/>
        <w:spacing w:line="276" w:lineRule="auto"/>
        <w:ind w:right="-144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r>
        <w:rPr>
          <w:rFonts w:ascii="標楷體" w:eastAsia="標楷體" w:hAnsi="標楷體"/>
          <w:b/>
          <w:sz w:val="28"/>
          <w:szCs w:val="24"/>
        </w:rPr>
        <w:t>「擁抱飛躍的身心靈</w:t>
      </w:r>
      <w:r>
        <w:rPr>
          <w:rFonts w:ascii="標楷體" w:eastAsia="標楷體" w:hAnsi="標楷體"/>
          <w:b/>
          <w:sz w:val="28"/>
          <w:szCs w:val="24"/>
        </w:rPr>
        <w:t>──</w:t>
      </w:r>
      <w:r>
        <w:rPr>
          <w:rFonts w:ascii="標楷體" w:eastAsia="標楷體" w:hAnsi="標楷體"/>
          <w:b/>
          <w:sz w:val="28"/>
          <w:szCs w:val="24"/>
        </w:rPr>
        <w:t>視障生適應體育相關知能研習」實施計畫</w:t>
      </w:r>
      <w:bookmarkEnd w:id="0"/>
    </w:p>
    <w:p w:rsidR="00C326E2" w:rsidRDefault="008372F3">
      <w:pPr>
        <w:pStyle w:val="af1"/>
        <w:numPr>
          <w:ilvl w:val="0"/>
          <w:numId w:val="1"/>
        </w:numPr>
        <w:snapToGrid w:val="0"/>
        <w:spacing w:before="182" w:line="320" w:lineRule="exact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</w:p>
    <w:p w:rsidR="00C326E2" w:rsidRDefault="008372F3">
      <w:pPr>
        <w:snapToGrid w:val="0"/>
        <w:spacing w:before="182" w:line="320" w:lineRule="exact"/>
        <w:ind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一、臺北市教育局特殊教育資源中心組織與任務。</w:t>
      </w:r>
    </w:p>
    <w:p w:rsidR="00C326E2" w:rsidRDefault="008372F3">
      <w:pPr>
        <w:snapToGrid w:val="0"/>
        <w:spacing w:before="182" w:line="320" w:lineRule="exact"/>
        <w:ind w:left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二、臺北市視障教育資源中心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學年度工作計畫。</w:t>
      </w:r>
    </w:p>
    <w:p w:rsidR="00C326E2" w:rsidRDefault="008372F3">
      <w:pPr>
        <w:snapToGrid w:val="0"/>
        <w:spacing w:before="182" w:line="320" w:lineRule="exact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貳、目的：</w:t>
      </w:r>
    </w:p>
    <w:p w:rsidR="00C326E2" w:rsidRDefault="008372F3">
      <w:pPr>
        <w:snapToGrid w:val="0"/>
        <w:spacing w:before="182" w:line="320" w:lineRule="exact"/>
        <w:ind w:left="993" w:hanging="566"/>
        <w:jc w:val="both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一、依據《特殊教育法》第</w:t>
      </w:r>
      <w:r>
        <w:rPr>
          <w:rFonts w:ascii="標楷體" w:eastAsia="標楷體" w:hAnsi="標楷體"/>
          <w:szCs w:val="24"/>
        </w:rPr>
        <w:t>38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項規定，學校及幼兒園應依身心障礙學生及幼兒之教育需求，提供適應體育服務。故辦理此研習提升教師</w:t>
      </w:r>
      <w:r>
        <w:rPr>
          <w:rFonts w:ascii="標楷體" w:eastAsia="標楷體" w:hAnsi="標楷體"/>
          <w:szCs w:val="24"/>
        </w:rPr>
        <w:t>設計及調整視障學生適應體育課程相關知能。</w:t>
      </w:r>
    </w:p>
    <w:p w:rsidR="00C326E2" w:rsidRDefault="008372F3">
      <w:pPr>
        <w:snapToGrid w:val="0"/>
        <w:spacing w:before="182" w:line="320" w:lineRule="exact"/>
        <w:ind w:left="993" w:hanging="566"/>
        <w:jc w:val="both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二、透過介紹國際身心障礙賽會，增進教師視障生體育類升學進路輔導知能。</w:t>
      </w:r>
    </w:p>
    <w:p w:rsidR="00C326E2" w:rsidRDefault="008372F3">
      <w:pPr>
        <w:pStyle w:val="af1"/>
        <w:numPr>
          <w:ilvl w:val="0"/>
          <w:numId w:val="2"/>
        </w:num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研習對象：</w:t>
      </w:r>
    </w:p>
    <w:p w:rsidR="00C326E2" w:rsidRDefault="008372F3">
      <w:pPr>
        <w:pStyle w:val="af1"/>
        <w:numPr>
          <w:ilvl w:val="0"/>
          <w:numId w:val="3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本市視障教育相關教師，含啟明學校教師、視障重點學校教師、視障學生體育教師、視障巡迴輔導教師、視障學生特教助理員等。</w:t>
      </w:r>
    </w:p>
    <w:p w:rsidR="00C326E2" w:rsidRDefault="008372F3">
      <w:pPr>
        <w:pStyle w:val="af1"/>
        <w:numPr>
          <w:ilvl w:val="0"/>
          <w:numId w:val="3"/>
        </w:numPr>
        <w:snapToGrid w:val="0"/>
        <w:spacing w:line="320" w:lineRule="exact"/>
        <w:jc w:val="both"/>
      </w:pPr>
      <w:r>
        <w:rPr>
          <w:rFonts w:ascii="標楷體" w:eastAsia="標楷體" w:hAnsi="標楷體"/>
          <w:szCs w:val="24"/>
        </w:rPr>
        <w:t>本市對本次研習內容有興趣的教師及家長。</w:t>
      </w:r>
    </w:p>
    <w:p w:rsidR="00C326E2" w:rsidRDefault="008372F3">
      <w:pPr>
        <w:snapToGrid w:val="0"/>
        <w:spacing w:before="182" w:line="320" w:lineRule="exact"/>
        <w:jc w:val="both"/>
      </w:pPr>
      <w:r>
        <w:rPr>
          <w:rFonts w:ascii="標楷體" w:eastAsia="標楷體" w:hAnsi="標楷體"/>
          <w:szCs w:val="24"/>
        </w:rPr>
        <w:t>肆、研習地點：臺北市立啟明學校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樓視障教育資源中心會議室。</w:t>
      </w:r>
    </w:p>
    <w:p w:rsidR="00C326E2" w:rsidRDefault="008372F3">
      <w:pPr>
        <w:snapToGrid w:val="0"/>
        <w:spacing w:before="182" w:line="320" w:lineRule="exact"/>
        <w:jc w:val="both"/>
      </w:pPr>
      <w:r>
        <w:rPr>
          <w:rFonts w:ascii="標楷體" w:eastAsia="標楷體" w:hAnsi="標楷體"/>
          <w:szCs w:val="24"/>
        </w:rPr>
        <w:t>伍、研習時間及內容：</w:t>
      </w:r>
    </w:p>
    <w:tbl>
      <w:tblPr>
        <w:tblW w:w="5379" w:type="pct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872"/>
        <w:gridCol w:w="2126"/>
        <w:gridCol w:w="1701"/>
        <w:gridCol w:w="1559"/>
      </w:tblGrid>
      <w:tr w:rsidR="00C326E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場次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主題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講師</w:t>
            </w:r>
          </w:p>
        </w:tc>
      </w:tr>
      <w:tr w:rsidR="00C326E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國際身心障礙賽會與</w:t>
            </w:r>
          </w:p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視障者生涯進路之發展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13:30~15:30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章金德老師</w:t>
            </w:r>
          </w:p>
        </w:tc>
      </w:tr>
      <w:tr w:rsidR="00C326E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視障生適應體育</w:t>
            </w:r>
          </w:p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課程設計與調整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五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13:30~15:30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6E2" w:rsidRDefault="008372F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章金德老師</w:t>
            </w:r>
          </w:p>
        </w:tc>
      </w:tr>
    </w:tbl>
    <w:p w:rsidR="00C326E2" w:rsidRDefault="008372F3">
      <w:pPr>
        <w:snapToGrid w:val="0"/>
        <w:spacing w:before="182" w:line="320" w:lineRule="exact"/>
        <w:ind w:left="475" w:hanging="475"/>
        <w:jc w:val="both"/>
      </w:pPr>
      <w:r>
        <w:rPr>
          <w:rFonts w:ascii="標楷體" w:eastAsia="標楷體" w:hAnsi="標楷體"/>
          <w:szCs w:val="24"/>
        </w:rPr>
        <w:t>陸、屬本計畫「研習對象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」之教師，敬請所屬學校惠予公假課務派代；屬本計畫「研習對象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二）」之教師，敬請所屬學校依權責辦理假別核給及課務派代等事宜。並依實際參與狀況核發研習時數。</w:t>
      </w:r>
    </w:p>
    <w:p w:rsidR="00C326E2" w:rsidRDefault="008372F3">
      <w:pPr>
        <w:snapToGrid w:val="0"/>
        <w:spacing w:before="182" w:line="320" w:lineRule="exact"/>
        <w:ind w:left="475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柒、報名方式：</w:t>
      </w:r>
    </w:p>
    <w:p w:rsidR="00C326E2" w:rsidRDefault="008372F3">
      <w:pPr>
        <w:pStyle w:val="af1"/>
        <w:numPr>
          <w:ilvl w:val="1"/>
          <w:numId w:val="2"/>
        </w:numPr>
        <w:snapToGrid w:val="0"/>
        <w:spacing w:before="182" w:line="320" w:lineRule="exact"/>
        <w:jc w:val="both"/>
      </w:pPr>
      <w:r>
        <w:rPr>
          <w:rFonts w:ascii="標楷體" w:eastAsia="標楷體" w:hAnsi="標楷體"/>
          <w:szCs w:val="24"/>
        </w:rPr>
        <w:t>本市教師請於研習日前逕至「臺北市教師在職研習網」完成報名。</w:t>
      </w:r>
    </w:p>
    <w:p w:rsidR="00C326E2" w:rsidRDefault="008372F3">
      <w:pPr>
        <w:pStyle w:val="af1"/>
        <w:snapToGrid w:val="0"/>
        <w:spacing w:before="182" w:line="320" w:lineRule="exact"/>
        <w:ind w:left="960"/>
        <w:jc w:val="both"/>
      </w:pPr>
      <w:r>
        <w:rPr>
          <w:rFonts w:ascii="標楷體" w:eastAsia="標楷體" w:hAnsi="標楷體"/>
          <w:szCs w:val="24"/>
        </w:rPr>
        <w:t>家長請於研習前一週致電承辦人報名，以利座位安排。</w:t>
      </w:r>
    </w:p>
    <w:p w:rsidR="00C326E2" w:rsidRDefault="008372F3">
      <w:pPr>
        <w:pStyle w:val="af1"/>
        <w:numPr>
          <w:ilvl w:val="1"/>
          <w:numId w:val="2"/>
        </w:num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若有報名或研習相關問題逕洽承辦人</w:t>
      </w:r>
      <w:r>
        <w:rPr>
          <w:rFonts w:ascii="標楷體" w:eastAsia="標楷體" w:hAnsi="標楷體"/>
          <w:szCs w:val="24"/>
        </w:rPr>
        <w:t>(02)2874-0670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1609</w:t>
      </w:r>
      <w:r>
        <w:rPr>
          <w:rFonts w:ascii="標楷體" w:eastAsia="標楷體" w:hAnsi="標楷體"/>
          <w:szCs w:val="24"/>
        </w:rPr>
        <w:t>賴老師。</w:t>
      </w:r>
    </w:p>
    <w:p w:rsidR="00C326E2" w:rsidRDefault="008372F3">
      <w:pPr>
        <w:snapToGrid w:val="0"/>
        <w:spacing w:before="182" w:line="320" w:lineRule="exact"/>
        <w:ind w:left="475" w:hanging="47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捌、研習場地為室內空間，若有呼吸道症狀請配戴口罩。</w:t>
      </w:r>
    </w:p>
    <w:p w:rsidR="00C326E2" w:rsidRDefault="008372F3">
      <w:p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玖、經費：由臺北市視障教育資源中心研習相關預算項下支應。</w:t>
      </w:r>
    </w:p>
    <w:p w:rsidR="00C326E2" w:rsidRDefault="008372F3">
      <w:p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拾、本研習實施計畫經校長核備後實施，修正時亦同。</w:t>
      </w:r>
    </w:p>
    <w:p w:rsidR="00C326E2" w:rsidRDefault="008372F3">
      <w:p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拾壹、講師簡介</w:t>
      </w:r>
    </w:p>
    <w:p w:rsidR="00C326E2" w:rsidRDefault="008372F3">
      <w:pPr>
        <w:snapToGrid w:val="0"/>
        <w:spacing w:before="182" w:line="3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章金德</w:t>
      </w:r>
    </w:p>
    <w:p w:rsidR="00C326E2" w:rsidRDefault="008372F3">
      <w:pPr>
        <w:pStyle w:val="af1"/>
        <w:numPr>
          <w:ilvl w:val="0"/>
          <w:numId w:val="4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學歷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>國立臺灣體育運動大學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運動管理學系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>臺北市立大學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休閒運動管理研究所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>國立臺灣師範大學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工業教育暨技職教育行政研究所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臺北市立大學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教育博士班特教組博士候選人</w:t>
      </w:r>
    </w:p>
    <w:p w:rsidR="00C326E2" w:rsidRDefault="008372F3">
      <w:pPr>
        <w:pStyle w:val="af1"/>
        <w:numPr>
          <w:ilvl w:val="0"/>
          <w:numId w:val="4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經歷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高級中等學校體育科合格教師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特殊教育學校中等學校身心障礙組合格教師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2012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/>
          <w:szCs w:val="24"/>
        </w:rPr>
        <w:t>2013</w:t>
      </w:r>
      <w:r>
        <w:rPr>
          <w:rFonts w:ascii="標楷體" w:eastAsia="標楷體" w:hAnsi="標楷體"/>
          <w:szCs w:val="24"/>
        </w:rPr>
        <w:t>年世界盃盲人棒球錦標賽總教練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世界杯冠軍</w:t>
      </w:r>
      <w:r>
        <w:rPr>
          <w:rFonts w:ascii="標楷體" w:eastAsia="標楷體" w:hAnsi="標楷體"/>
          <w:szCs w:val="24"/>
        </w:rPr>
        <w:t>)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教育部體</w:t>
      </w:r>
      <w:r>
        <w:rPr>
          <w:rFonts w:ascii="標楷體" w:eastAsia="標楷體" w:hAnsi="標楷體"/>
          <w:szCs w:val="24"/>
        </w:rPr>
        <w:t>育運動大辭典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盲人門球運動項目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撰寫委員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2021-2024</w:t>
      </w:r>
      <w:r>
        <w:rPr>
          <w:rFonts w:ascii="標楷體" w:eastAsia="標楷體" w:hAnsi="標楷體"/>
          <w:szCs w:val="24"/>
        </w:rPr>
        <w:t>教育部國教署第一課程中心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健康與體育教材編輯委員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2020</w:t>
      </w:r>
      <w:r>
        <w:rPr>
          <w:rFonts w:ascii="標楷體" w:eastAsia="標楷體" w:hAnsi="標楷體"/>
          <w:szCs w:val="24"/>
        </w:rPr>
        <w:t>東京帕奧、</w:t>
      </w:r>
      <w:r>
        <w:rPr>
          <w:rFonts w:ascii="標楷體" w:eastAsia="標楷體" w:hAnsi="標楷體"/>
          <w:szCs w:val="24"/>
        </w:rPr>
        <w:t>2022</w:t>
      </w:r>
      <w:r>
        <w:rPr>
          <w:rFonts w:ascii="標楷體" w:eastAsia="標楷體" w:hAnsi="標楷體"/>
          <w:szCs w:val="24"/>
        </w:rPr>
        <w:t>杭州亞帕運賽評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教育部體育署身心障礙運動指導者暨相關專業人員增能課程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感官障礙者運動指導課程講師</w:t>
      </w:r>
      <w:r>
        <w:rPr>
          <w:rFonts w:ascii="標楷體" w:eastAsia="標楷體" w:hAnsi="標楷體"/>
          <w:szCs w:val="24"/>
        </w:rPr>
        <w:t>)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2024</w:t>
      </w:r>
      <w:r>
        <w:rPr>
          <w:rFonts w:ascii="標楷體" w:eastAsia="標楷體" w:hAnsi="標楷體"/>
          <w:szCs w:val="24"/>
        </w:rPr>
        <w:t>世界中學運動會視障</w:t>
      </w:r>
      <w:r>
        <w:rPr>
          <w:rFonts w:ascii="標楷體" w:eastAsia="標楷體" w:hAnsi="標楷體"/>
          <w:szCs w:val="24"/>
        </w:rPr>
        <w:t>T12</w:t>
      </w:r>
      <w:r>
        <w:rPr>
          <w:rFonts w:ascii="標楷體" w:eastAsia="標楷體" w:hAnsi="標楷體"/>
          <w:szCs w:val="24"/>
        </w:rPr>
        <w:t>級</w:t>
      </w:r>
      <w:r>
        <w:rPr>
          <w:rFonts w:ascii="標楷體" w:eastAsia="標楷體" w:hAnsi="標楷體"/>
          <w:szCs w:val="24"/>
        </w:rPr>
        <w:t>100</w:t>
      </w:r>
      <w:r>
        <w:rPr>
          <w:rFonts w:ascii="標楷體" w:eastAsia="標楷體" w:hAnsi="標楷體"/>
          <w:szCs w:val="24"/>
        </w:rPr>
        <w:t>公尺陪跑員</w:t>
      </w:r>
    </w:p>
    <w:p w:rsidR="00C326E2" w:rsidRDefault="008372F3">
      <w:pPr>
        <w:pStyle w:val="af1"/>
        <w:snapToGrid w:val="0"/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曾任臺北市立啟明學校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訓育組長、教務主任、總務主任、校長秘書</w:t>
      </w:r>
    </w:p>
    <w:p w:rsidR="00C326E2" w:rsidRDefault="008372F3">
      <w:pPr>
        <w:snapToGrid w:val="0"/>
        <w:spacing w:line="320" w:lineRule="exact"/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現職臺北市立啟明學校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教師兼體育衛生組長</w:t>
      </w:r>
    </w:p>
    <w:sectPr w:rsidR="00C326E2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2F3" w:rsidRDefault="008372F3">
      <w:r>
        <w:separator/>
      </w:r>
    </w:p>
  </w:endnote>
  <w:endnote w:type="continuationSeparator" w:id="0">
    <w:p w:rsidR="008372F3" w:rsidRDefault="0083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2F3" w:rsidRDefault="008372F3">
      <w:r>
        <w:rPr>
          <w:color w:val="000000"/>
        </w:rPr>
        <w:separator/>
      </w:r>
    </w:p>
  </w:footnote>
  <w:footnote w:type="continuationSeparator" w:id="0">
    <w:p w:rsidR="008372F3" w:rsidRDefault="0083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53C"/>
    <w:multiLevelType w:val="multilevel"/>
    <w:tmpl w:val="11705480"/>
    <w:lvl w:ilvl="0">
      <w:start w:val="3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C2946"/>
    <w:multiLevelType w:val="multilevel"/>
    <w:tmpl w:val="4F0CE02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B333CF4"/>
    <w:multiLevelType w:val="multilevel"/>
    <w:tmpl w:val="5EBA72A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131200"/>
    <w:multiLevelType w:val="multilevel"/>
    <w:tmpl w:val="6436FEA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26E2"/>
    <w:rsid w:val="008372F3"/>
    <w:rsid w:val="00980A86"/>
    <w:rsid w:val="00C3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BC9C8-6E5F-43A2-AD68-CEA1243A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540"/>
      <w:jc w:val="both"/>
    </w:pPr>
    <w:rPr>
      <w:rFonts w:ascii="新細明體" w:hAnsi="新細明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Date"/>
    <w:basedOn w:val="a"/>
    <w:next w:val="a"/>
    <w:pPr>
      <w:jc w:val="right"/>
    </w:p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paragraph" w:styleId="ac">
    <w:name w:val="annotation subject"/>
    <w:basedOn w:val="ab"/>
    <w:next w:val="ab"/>
    <w:rPr>
      <w:b/>
      <w:bCs/>
    </w:rPr>
  </w:style>
  <w:style w:type="character" w:customStyle="1" w:styleId="style221">
    <w:name w:val="style221"/>
    <w:basedOn w:val="a0"/>
    <w:rPr>
      <w:rFonts w:ascii="新細明體" w:eastAsia="新細明體" w:hAnsi="新細明體"/>
      <w:b w:val="0"/>
      <w:bCs w:val="0"/>
      <w:sz w:val="19"/>
      <w:szCs w:val="19"/>
    </w:rPr>
  </w:style>
  <w:style w:type="character" w:customStyle="1" w:styleId="ad">
    <w:name w:val="頁尾 字元"/>
    <w:basedOn w:val="a0"/>
    <w:rPr>
      <w:kern w:val="3"/>
    </w:rPr>
  </w:style>
  <w:style w:type="paragraph" w:styleId="ae">
    <w:name w:val="Note Heading"/>
    <w:basedOn w:val="a"/>
    <w:next w:val="a"/>
    <w:pPr>
      <w:jc w:val="center"/>
    </w:pPr>
    <w:rPr>
      <w:szCs w:val="24"/>
    </w:rPr>
  </w:style>
  <w:style w:type="character" w:customStyle="1" w:styleId="af">
    <w:name w:val="註釋標題 字元"/>
    <w:basedOn w:val="a0"/>
    <w:rPr>
      <w:kern w:val="3"/>
      <w:sz w:val="24"/>
      <w:szCs w:val="24"/>
    </w:rPr>
  </w:style>
  <w:style w:type="paragraph" w:styleId="af0">
    <w:name w:val="Plain Text"/>
    <w:basedOn w:val="a"/>
    <w:rPr>
      <w:rFonts w:ascii="細明體" w:eastAsia="細明體" w:hAnsi="細明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1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九十五年度特殊教育知能在職進修課程</dc:title>
  <dc:creator>特教中心1</dc:creator>
  <cp:lastModifiedBy>User</cp:lastModifiedBy>
  <cp:revision>2</cp:revision>
  <cp:lastPrinted>2019-10-17T08:12:00Z</cp:lastPrinted>
  <dcterms:created xsi:type="dcterms:W3CDTF">2024-11-19T07:16:00Z</dcterms:created>
  <dcterms:modified xsi:type="dcterms:W3CDTF">2024-11-19T07:16:00Z</dcterms:modified>
</cp:coreProperties>
</file>